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249EE417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 xml:space="preserve">przedstawia zapytanie ofertowe na realizację usługi </w:t>
      </w:r>
      <w:bookmarkStart w:id="0" w:name="_Hlk20761356"/>
      <w:r w:rsidRPr="0092455D">
        <w:rPr>
          <w:rFonts w:ascii="Cambria" w:hAnsi="Cambria"/>
        </w:rPr>
        <w:t>audyt</w:t>
      </w:r>
      <w:r>
        <w:rPr>
          <w:rFonts w:ascii="Cambria" w:hAnsi="Cambria"/>
        </w:rPr>
        <w:t>u</w:t>
      </w:r>
      <w:r w:rsidRPr="0092455D">
        <w:rPr>
          <w:rFonts w:ascii="Cambria" w:hAnsi="Cambria"/>
        </w:rPr>
        <w:t xml:space="preserve"> dokumentacji projektowej</w:t>
      </w:r>
      <w:r w:rsidRPr="0092455D">
        <w:rPr>
          <w:rFonts w:ascii="Cambria" w:hAnsi="Cambria"/>
        </w:rPr>
        <w:t xml:space="preserve"> </w:t>
      </w:r>
      <w:r w:rsidRPr="0092455D">
        <w:rPr>
          <w:rFonts w:ascii="Cambria" w:hAnsi="Cambria"/>
        </w:rPr>
        <w:t xml:space="preserve">w ramach projektu </w:t>
      </w:r>
      <w:bookmarkEnd w:id="0"/>
      <w:r w:rsidRPr="0092455D">
        <w:rPr>
          <w:rFonts w:ascii="Cambria" w:hAnsi="Cambria"/>
        </w:rPr>
        <w:t>staży zagranicznych nr 2021-1-PL01-KA121-VET-000009763 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33051422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92455D">
        <w:rPr>
          <w:rFonts w:ascii="Calibri Light" w:hAnsi="Calibri Light" w:cs="Calibri Light"/>
        </w:rPr>
        <w:t>06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92455D">
        <w:rPr>
          <w:rFonts w:ascii="Calibri Light" w:hAnsi="Calibri Light" w:cs="Calibri Light"/>
        </w:rPr>
        <w:t>4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22</w:t>
      </w:r>
      <w:r w:rsidR="0023629A">
        <w:rPr>
          <w:rFonts w:ascii="Calibri Light" w:hAnsi="Calibri Light" w:cs="Calibri Light"/>
        </w:rPr>
        <w:t xml:space="preserve"> - 31</w:t>
      </w:r>
      <w:r w:rsidR="00A93796">
        <w:rPr>
          <w:rFonts w:ascii="Calibri Light" w:hAnsi="Calibri Light" w:cs="Calibri Light"/>
        </w:rPr>
        <w:t>.</w:t>
      </w:r>
      <w:r w:rsidR="0023629A">
        <w:rPr>
          <w:rFonts w:ascii="Calibri Light" w:hAnsi="Calibri Light" w:cs="Calibri Light"/>
        </w:rPr>
        <w:t>1</w:t>
      </w:r>
      <w:r w:rsidR="00817F9E">
        <w:rPr>
          <w:rFonts w:ascii="Calibri Light" w:hAnsi="Calibri Light" w:cs="Calibri Light"/>
        </w:rPr>
        <w:t>2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22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4618C553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92455D">
        <w:rPr>
          <w:rFonts w:ascii="Calibri Light" w:hAnsi="Calibri Light" w:cs="Calibri Light"/>
          <w:b/>
        </w:rPr>
        <w:t>0</w:t>
      </w:r>
      <w:r w:rsidR="00817F9E">
        <w:rPr>
          <w:rFonts w:ascii="Calibri Light" w:hAnsi="Calibri Light" w:cs="Calibri Light"/>
          <w:b/>
        </w:rPr>
        <w:t>5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92455D">
        <w:rPr>
          <w:rFonts w:ascii="Calibri Light" w:hAnsi="Calibri Light" w:cs="Calibri Light"/>
          <w:b/>
        </w:rPr>
        <w:t>4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817F9E">
        <w:rPr>
          <w:rFonts w:ascii="Calibri Light" w:hAnsi="Calibri Light" w:cs="Calibri Light"/>
          <w:b/>
        </w:rPr>
        <w:t xml:space="preserve">2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15:00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>Cena podana przez Wykonawcę musi zawierać wszystkie koszty wykonania przedmiotu 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709994753" r:id="rId9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proofErr w:type="gramStart"/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proofErr w:type="gramEnd"/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 xml:space="preserve">Katarzyna </w:t>
      </w:r>
      <w:proofErr w:type="spellStart"/>
      <w:r w:rsidR="001E2B97">
        <w:rPr>
          <w:rFonts w:ascii="Calibri Light" w:hAnsi="Calibri Light" w:cs="Calibri Light"/>
        </w:rPr>
        <w:t>Jochym</w:t>
      </w:r>
      <w:proofErr w:type="spellEnd"/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5DF919CF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817F9E">
        <w:rPr>
          <w:rFonts w:ascii="Calibri Light" w:hAnsi="Calibri Light" w:cs="Calibri Light"/>
        </w:rPr>
        <w:t>2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1E2B97">
        <w:rPr>
          <w:rFonts w:ascii="Calibri Light" w:hAnsi="Calibri Light" w:cs="Calibri Light"/>
        </w:rPr>
        <w:t>3</w:t>
      </w:r>
      <w:r w:rsidR="00F4000E" w:rsidRPr="009E454A">
        <w:rPr>
          <w:rFonts w:ascii="Calibri Light" w:hAnsi="Calibri Light" w:cs="Calibri Light"/>
        </w:rPr>
        <w:t>-</w:t>
      </w:r>
      <w:r w:rsidR="001E2B97">
        <w:rPr>
          <w:rFonts w:ascii="Calibri Light" w:hAnsi="Calibri Light" w:cs="Calibri Light"/>
        </w:rPr>
        <w:t>29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3ECCBB3C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C24B65">
        <w:rPr>
          <w:rFonts w:ascii="Calibri Light" w:hAnsi="Calibri Light" w:cs="Calibri Light"/>
          <w:b/>
        </w:rPr>
        <w:t>audytu dokumentacji projektowej</w:t>
      </w:r>
      <w:r w:rsidR="00817F9E" w:rsidRPr="00817F9E">
        <w:rPr>
          <w:rFonts w:ascii="Calibri Light" w:hAnsi="Calibri Light" w:cs="Calibri Light"/>
          <w:b/>
        </w:rPr>
        <w:t xml:space="preserve"> </w:t>
      </w:r>
      <w:r w:rsidR="00D04139" w:rsidRPr="00D04139">
        <w:rPr>
          <w:rFonts w:ascii="Calibri Light" w:hAnsi="Calibri Light" w:cs="Calibri Light"/>
          <w:b/>
        </w:rPr>
        <w:t>związan</w:t>
      </w:r>
      <w:r w:rsidR="00C24B65">
        <w:rPr>
          <w:rFonts w:ascii="Calibri Light" w:hAnsi="Calibri Light" w:cs="Calibri Light"/>
          <w:b/>
        </w:rPr>
        <w:t>ego</w:t>
      </w:r>
      <w:r w:rsidR="00D04139" w:rsidRPr="00D04139">
        <w:rPr>
          <w:rFonts w:ascii="Calibri Light" w:hAnsi="Calibri Light" w:cs="Calibri Light"/>
          <w:b/>
        </w:rPr>
        <w:t xml:space="preserve"> 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7215AE" w:rsidRPr="007215AE">
        <w:rPr>
          <w:rFonts w:ascii="Calibri Light" w:hAnsi="Calibri Light" w:cs="Calibri Light"/>
          <w:b/>
        </w:rPr>
        <w:t>2021-1-PL01-KA121-VET-000009763 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35BDE176" w:rsidR="005C36C4" w:rsidRPr="00D04139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D04139">
        <w:rPr>
          <w:rFonts w:ascii="Calibri Light" w:hAnsi="Calibri Light" w:cs="Calibri Light"/>
          <w:b/>
        </w:rPr>
        <w:t xml:space="preserve">Zadaniem Wykonawcy jest </w:t>
      </w:r>
      <w:r w:rsidR="00691CE9">
        <w:rPr>
          <w:rFonts w:ascii="Calibri Light" w:hAnsi="Calibri Light" w:cs="Calibri Light"/>
          <w:b/>
        </w:rPr>
        <w:t>audyt dokumentacji projektowej</w:t>
      </w:r>
      <w:r w:rsidR="00AB4D8C" w:rsidRPr="00D04139">
        <w:rPr>
          <w:rFonts w:ascii="Calibri Light" w:hAnsi="Calibri Light" w:cs="Calibri Light"/>
          <w:b/>
        </w:rPr>
        <w:t>:</w:t>
      </w:r>
    </w:p>
    <w:p w14:paraId="3E2A076A" w14:textId="77777777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przekazywanie Zleceniodawcy wszelkich niezbędnych dla zgodnej z założeniami realizacji Projektu informacji na temat wykonanych w ramach Projektu działań,</w:t>
      </w:r>
    </w:p>
    <w:p w14:paraId="45300EF0" w14:textId="77777777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nadzór jakościowy nad realizacją Projektu, w tym nadzorowanie zgodności realizacji Projektu z wnioskiem stanowiącymi załącznik nr 2 do Umowy, w szczególności w zakresie realizacji budżetu i harmonogramu Projektu,</w:t>
      </w:r>
    </w:p>
    <w:p w14:paraId="5315796F" w14:textId="77777777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 xml:space="preserve">pomoc w obsłudze systemu FRSE online oraz </w:t>
      </w:r>
      <w:proofErr w:type="spellStart"/>
      <w:r w:rsidRPr="00A93796">
        <w:rPr>
          <w:rFonts w:ascii="Calibri Light" w:hAnsi="Calibri Light" w:cs="Calibri Light"/>
          <w:szCs w:val="24"/>
        </w:rPr>
        <w:t>Mobility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</w:t>
      </w:r>
      <w:proofErr w:type="spellStart"/>
      <w:r w:rsidRPr="00A93796">
        <w:rPr>
          <w:rFonts w:ascii="Calibri Light" w:hAnsi="Calibri Light" w:cs="Calibri Light"/>
          <w:szCs w:val="24"/>
        </w:rPr>
        <w:t>Tool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+,</w:t>
      </w:r>
    </w:p>
    <w:p w14:paraId="7AF9A0F2" w14:textId="426A5BC7" w:rsidR="00470C00" w:rsidRPr="00470C00" w:rsidRDefault="00C24B65" w:rsidP="00470C0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audyt</w:t>
      </w:r>
      <w:r w:rsidRPr="00A93796">
        <w:rPr>
          <w:rFonts w:ascii="Calibri Light" w:hAnsi="Calibri Light" w:cs="Calibri Light"/>
          <w:szCs w:val="24"/>
        </w:rPr>
        <w:t xml:space="preserve"> dokumentacji projektowej: programów staży, weryfikacji umów z uczestnikami Projektu, zobowiązań do zapewnienia jakości mobilności, porozumień o programie stażu, zgłoszeń uczestników, certyfikatów uczestnictwa, dokumentów </w:t>
      </w:r>
      <w:proofErr w:type="spellStart"/>
      <w:r w:rsidRPr="00A93796">
        <w:rPr>
          <w:rFonts w:ascii="Calibri Light" w:hAnsi="Calibri Light" w:cs="Calibri Light"/>
          <w:szCs w:val="24"/>
        </w:rPr>
        <w:t>Europass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Mobilność, list obecności na zajęciach przygotowawczych, list odbioru certyfikatów uczestnictwa i dokumentów </w:t>
      </w:r>
      <w:proofErr w:type="spellStart"/>
      <w:r w:rsidRPr="00A93796">
        <w:rPr>
          <w:rFonts w:ascii="Calibri Light" w:hAnsi="Calibri Light" w:cs="Calibri Light"/>
          <w:szCs w:val="24"/>
        </w:rPr>
        <w:t>Europass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Mobilność, list potwierdzających złożenie raportu w systemie </w:t>
      </w:r>
      <w:proofErr w:type="spellStart"/>
      <w:r w:rsidRPr="00A93796">
        <w:rPr>
          <w:rFonts w:ascii="Calibri Light" w:hAnsi="Calibri Light" w:cs="Calibri Light"/>
          <w:szCs w:val="24"/>
        </w:rPr>
        <w:t>Mobility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</w:t>
      </w:r>
      <w:proofErr w:type="spellStart"/>
      <w:r w:rsidRPr="00A93796">
        <w:rPr>
          <w:rFonts w:ascii="Calibri Light" w:hAnsi="Calibri Light" w:cs="Calibri Light"/>
          <w:szCs w:val="24"/>
        </w:rPr>
        <w:t>Tool</w:t>
      </w:r>
      <w:proofErr w:type="spellEnd"/>
      <w:r w:rsidRPr="00A93796">
        <w:rPr>
          <w:rFonts w:ascii="Calibri Light" w:hAnsi="Calibri Light" w:cs="Calibri Light"/>
          <w:szCs w:val="24"/>
        </w:rPr>
        <w:t>, ankiet ewaluacyjnych, dzienniczków stażu, dokumentacji rekrutacyjnej (protokół, załącznik I z listą rankingową oraz regulamin)</w:t>
      </w:r>
      <w:r>
        <w:rPr>
          <w:rFonts w:ascii="Calibri Light" w:hAnsi="Calibri Light" w:cs="Calibri Light"/>
          <w:szCs w:val="24"/>
        </w:rPr>
        <w:t>, raportu końcowego</w:t>
      </w:r>
      <w:r w:rsidRPr="00C24B65">
        <w:rPr>
          <w:rFonts w:ascii="Calibri Light" w:hAnsi="Calibri Light" w:cs="Calibri Light"/>
        </w:rPr>
        <w:t>.</w:t>
      </w:r>
    </w:p>
    <w:p w14:paraId="18222354" w14:textId="77777777" w:rsidR="00C24B65" w:rsidRDefault="00C24B6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0A3AEAB1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7215AE">
        <w:rPr>
          <w:rFonts w:ascii="Calibri Light" w:hAnsi="Calibri Light" w:cs="Calibri Light"/>
          <w:sz w:val="24"/>
          <w:szCs w:val="24"/>
        </w:rPr>
        <w:t>06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7215AE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>.2022 - 31.12.2022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D2521A0" w14:textId="7874024C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E5A5ED3" w14:textId="5BF483A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E6C07BE" w14:textId="2171EEF3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E89B79" w14:textId="38A13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BD9A726" w14:textId="07EE2B42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6FE3D45" w14:textId="114A38B5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76E3844" w14:textId="0A71719B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D20062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9349600" w14:textId="216B6E52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173FDFB" w14:textId="77777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CA72008" w14:textId="7777777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04CB9353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20D89D64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usługi </w:t>
      </w:r>
      <w:r w:rsidR="00C24B65">
        <w:rPr>
          <w:rFonts w:ascii="Calibri Light" w:hAnsi="Calibri Light" w:cs="Calibri Light"/>
          <w:szCs w:val="24"/>
        </w:rPr>
        <w:t>audytu dokumentacji projektowej</w:t>
      </w:r>
      <w:r w:rsidR="00817F9E" w:rsidRPr="00817F9E">
        <w:rPr>
          <w:rFonts w:ascii="Calibri Light" w:hAnsi="Calibri Light" w:cs="Calibri Light"/>
          <w:szCs w:val="24"/>
        </w:rPr>
        <w:t xml:space="preserve"> związan</w:t>
      </w:r>
      <w:r w:rsidR="00C24B65">
        <w:rPr>
          <w:rFonts w:ascii="Calibri Light" w:hAnsi="Calibri Light" w:cs="Calibri Light"/>
          <w:szCs w:val="24"/>
        </w:rPr>
        <w:t>ego</w:t>
      </w:r>
      <w:r w:rsidR="00817F9E" w:rsidRPr="00817F9E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7215AE" w:rsidRPr="007215AE">
        <w:rPr>
          <w:rFonts w:ascii="Calibri Light" w:hAnsi="Calibri Light" w:cs="Calibri Light"/>
          <w:szCs w:val="24"/>
        </w:rPr>
        <w:t>2021-1-PL01-KA121-VET-000009763 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4B70BDFB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7215AE">
        <w:rPr>
          <w:rFonts w:ascii="Calibri Light" w:hAnsi="Calibri Light" w:cs="Calibri Light"/>
          <w:szCs w:val="24"/>
        </w:rPr>
        <w:t>29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817F9E" w:rsidRPr="00817F9E">
        <w:rPr>
          <w:rFonts w:ascii="Calibri Light" w:hAnsi="Calibri Light" w:cs="Calibri Light"/>
          <w:szCs w:val="24"/>
        </w:rPr>
        <w:t>2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075432FC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lastRenderedPageBreak/>
        <w:t>06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.2022 - 31.12.2022 r. </w:t>
      </w:r>
    </w:p>
    <w:p w14:paraId="0CAD2DF3" w14:textId="4DF7D05B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do </w:t>
      </w:r>
      <w:r w:rsidR="00470C00">
        <w:rPr>
          <w:rFonts w:ascii="Calibri Light" w:hAnsi="Calibri Light" w:cs="Calibri Light"/>
          <w:sz w:val="24"/>
          <w:szCs w:val="24"/>
          <w:lang w:eastAsia="pl-PL"/>
        </w:rPr>
        <w:t xml:space="preserve">przeprowadzenia audytu dokumentacji </w:t>
      </w:r>
      <w:proofErr w:type="gramStart"/>
      <w:r w:rsidR="00470C00">
        <w:rPr>
          <w:rFonts w:ascii="Calibri Light" w:hAnsi="Calibri Light" w:cs="Calibri Light"/>
          <w:sz w:val="24"/>
          <w:szCs w:val="24"/>
          <w:lang w:eastAsia="pl-PL"/>
        </w:rPr>
        <w:t xml:space="preserve">projektowej 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związan</w:t>
      </w:r>
      <w:r w:rsidR="00470C00">
        <w:rPr>
          <w:rFonts w:ascii="Calibri Light" w:hAnsi="Calibri Light" w:cs="Calibri Light"/>
          <w:sz w:val="24"/>
          <w:szCs w:val="24"/>
          <w:lang w:eastAsia="pl-PL"/>
        </w:rPr>
        <w:t>ej</w:t>
      </w:r>
      <w:proofErr w:type="gramEnd"/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26D68AE5" w14:textId="769EB942" w:rsidR="00A93796" w:rsidRPr="006949FA" w:rsidRDefault="006949FA" w:rsidP="004848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W</w:t>
      </w:r>
      <w:r w:rsidR="00A93796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ramach prowadzenia</w:t>
      </w:r>
      <w:r w:rsidR="00505A3E">
        <w:rPr>
          <w:rFonts w:ascii="Calibri Light" w:hAnsi="Calibri Light" w:cs="Calibri Light"/>
          <w:sz w:val="24"/>
          <w:szCs w:val="24"/>
          <w:lang w:eastAsia="pl-PL"/>
        </w:rPr>
        <w:t xml:space="preserve"> audytu dokumentacji projektowej</w:t>
      </w:r>
      <w:r w:rsidR="00A93796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Zleceniobiorca zobowiązuję się do wykonania następujących czynności: </w:t>
      </w:r>
    </w:p>
    <w:p w14:paraId="455FD148" w14:textId="77777777" w:rsidR="00470C00" w:rsidRPr="00470C00" w:rsidRDefault="00470C00" w:rsidP="00470C00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70C00">
        <w:rPr>
          <w:rFonts w:ascii="Calibri Light" w:hAnsi="Calibri Light" w:cs="Calibri Light"/>
          <w:lang w:eastAsia="pl-PL"/>
        </w:rPr>
        <w:t>a)</w:t>
      </w:r>
      <w:r w:rsidRPr="00470C00">
        <w:rPr>
          <w:rFonts w:ascii="Calibri Light" w:hAnsi="Calibri Light" w:cs="Calibri Light"/>
          <w:lang w:eastAsia="pl-PL"/>
        </w:rPr>
        <w:tab/>
        <w:t>przekazywanie Zleceniodawcy wszelkich niezbędnych dla zgodnej z założeniami realizacji Projektu informacji na temat wykonanych w ramach Projektu działań,</w:t>
      </w:r>
    </w:p>
    <w:p w14:paraId="07EC8BD4" w14:textId="77777777" w:rsidR="00470C00" w:rsidRPr="00470C00" w:rsidRDefault="00470C00" w:rsidP="00470C00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70C00">
        <w:rPr>
          <w:rFonts w:ascii="Calibri Light" w:hAnsi="Calibri Light" w:cs="Calibri Light"/>
          <w:lang w:eastAsia="pl-PL"/>
        </w:rPr>
        <w:t>b)</w:t>
      </w:r>
      <w:r w:rsidRPr="00470C00">
        <w:rPr>
          <w:rFonts w:ascii="Calibri Light" w:hAnsi="Calibri Light" w:cs="Calibri Light"/>
          <w:lang w:eastAsia="pl-PL"/>
        </w:rPr>
        <w:tab/>
        <w:t>nadzór jakościowy nad realizacją Projektu, w tym nadzorowanie zgodności realizacji Projektu z wnioskiem stanowiącymi załącznik nr 2 do Umowy, w szczególności w zakresie realizacji budżetu i harmonogramu Projektu,</w:t>
      </w:r>
    </w:p>
    <w:p w14:paraId="18BD013C" w14:textId="77777777" w:rsidR="00470C00" w:rsidRPr="00470C00" w:rsidRDefault="00470C00" w:rsidP="00470C00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70C00">
        <w:rPr>
          <w:rFonts w:ascii="Calibri Light" w:hAnsi="Calibri Light" w:cs="Calibri Light"/>
          <w:lang w:eastAsia="pl-PL"/>
        </w:rPr>
        <w:t>c)</w:t>
      </w:r>
      <w:r w:rsidRPr="00470C00">
        <w:rPr>
          <w:rFonts w:ascii="Calibri Light" w:hAnsi="Calibri Light" w:cs="Calibri Light"/>
          <w:lang w:eastAsia="pl-PL"/>
        </w:rPr>
        <w:tab/>
        <w:t xml:space="preserve">pomoc w obsłudze systemu FRSE online oraz </w:t>
      </w:r>
      <w:proofErr w:type="spellStart"/>
      <w:r w:rsidRPr="00470C00">
        <w:rPr>
          <w:rFonts w:ascii="Calibri Light" w:hAnsi="Calibri Light" w:cs="Calibri Light"/>
          <w:lang w:eastAsia="pl-PL"/>
        </w:rPr>
        <w:t>Mobility</w:t>
      </w:r>
      <w:proofErr w:type="spellEnd"/>
      <w:r w:rsidRPr="00470C00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470C00">
        <w:rPr>
          <w:rFonts w:ascii="Calibri Light" w:hAnsi="Calibri Light" w:cs="Calibri Light"/>
          <w:lang w:eastAsia="pl-PL"/>
        </w:rPr>
        <w:t>Tool</w:t>
      </w:r>
      <w:proofErr w:type="spellEnd"/>
      <w:r w:rsidRPr="00470C00">
        <w:rPr>
          <w:rFonts w:ascii="Calibri Light" w:hAnsi="Calibri Light" w:cs="Calibri Light"/>
          <w:lang w:eastAsia="pl-PL"/>
        </w:rPr>
        <w:t xml:space="preserve"> +,</w:t>
      </w:r>
    </w:p>
    <w:p w14:paraId="55B5F58C" w14:textId="61AEAA97" w:rsidR="00C24B65" w:rsidRDefault="00470C00" w:rsidP="00470C00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70C00">
        <w:rPr>
          <w:rFonts w:ascii="Calibri Light" w:hAnsi="Calibri Light" w:cs="Calibri Light"/>
          <w:lang w:eastAsia="pl-PL"/>
        </w:rPr>
        <w:t>d)</w:t>
      </w:r>
      <w:r w:rsidRPr="00470C00">
        <w:rPr>
          <w:rFonts w:ascii="Calibri Light" w:hAnsi="Calibri Light" w:cs="Calibri Light"/>
          <w:lang w:eastAsia="pl-PL"/>
        </w:rPr>
        <w:tab/>
        <w:t xml:space="preserve">audyt dokumentacji projektowej: programów staży, weryfikacji umów z uczestnikami Projektu, zobowiązań do zapewnienia jakości mobilności, porozumień o programie stażu, zgłoszeń uczestników, certyfikatów uczestnictwa, dokumentów </w:t>
      </w:r>
      <w:proofErr w:type="spellStart"/>
      <w:r w:rsidRPr="00470C00">
        <w:rPr>
          <w:rFonts w:ascii="Calibri Light" w:hAnsi="Calibri Light" w:cs="Calibri Light"/>
          <w:lang w:eastAsia="pl-PL"/>
        </w:rPr>
        <w:t>Europass</w:t>
      </w:r>
      <w:proofErr w:type="spellEnd"/>
      <w:r w:rsidRPr="00470C00">
        <w:rPr>
          <w:rFonts w:ascii="Calibri Light" w:hAnsi="Calibri Light" w:cs="Calibri Light"/>
          <w:lang w:eastAsia="pl-PL"/>
        </w:rPr>
        <w:t xml:space="preserve"> Mobilność, list obecności na zajęciach przygotowawczych, list odbioru certyfikatów uczestnictwa i dokumentów </w:t>
      </w:r>
      <w:proofErr w:type="spellStart"/>
      <w:r w:rsidRPr="00470C00">
        <w:rPr>
          <w:rFonts w:ascii="Calibri Light" w:hAnsi="Calibri Light" w:cs="Calibri Light"/>
          <w:lang w:eastAsia="pl-PL"/>
        </w:rPr>
        <w:t>Europass</w:t>
      </w:r>
      <w:proofErr w:type="spellEnd"/>
      <w:r w:rsidRPr="00470C00">
        <w:rPr>
          <w:rFonts w:ascii="Calibri Light" w:hAnsi="Calibri Light" w:cs="Calibri Light"/>
          <w:lang w:eastAsia="pl-PL"/>
        </w:rPr>
        <w:t xml:space="preserve"> Mobilność, list potwierdzających złożenie raportu w systemie </w:t>
      </w:r>
      <w:proofErr w:type="spellStart"/>
      <w:r w:rsidRPr="00470C00">
        <w:rPr>
          <w:rFonts w:ascii="Calibri Light" w:hAnsi="Calibri Light" w:cs="Calibri Light"/>
          <w:lang w:eastAsia="pl-PL"/>
        </w:rPr>
        <w:t>Mobility</w:t>
      </w:r>
      <w:proofErr w:type="spellEnd"/>
      <w:r w:rsidRPr="00470C00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470C00">
        <w:rPr>
          <w:rFonts w:ascii="Calibri Light" w:hAnsi="Calibri Light" w:cs="Calibri Light"/>
          <w:lang w:eastAsia="pl-PL"/>
        </w:rPr>
        <w:t>Tool</w:t>
      </w:r>
      <w:proofErr w:type="spellEnd"/>
      <w:r w:rsidRPr="00470C00">
        <w:rPr>
          <w:rFonts w:ascii="Calibri Light" w:hAnsi="Calibri Light" w:cs="Calibri Light"/>
          <w:lang w:eastAsia="pl-PL"/>
        </w:rPr>
        <w:t>, ankiet ewaluacyjnych, dzienniczków stażu, dokumentacji rekrutacyjnej (protokół, załącznik I z listą rankingową oraz regulamin), raportu końcowego.</w:t>
      </w:r>
    </w:p>
    <w:p w14:paraId="04D33B6D" w14:textId="77777777" w:rsidR="00470C00" w:rsidRPr="006949FA" w:rsidRDefault="00470C00" w:rsidP="00470C00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</w:p>
    <w:p w14:paraId="41285106" w14:textId="77777777" w:rsidR="00A93796" w:rsidRPr="006949FA" w:rsidRDefault="00A93796" w:rsidP="004848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42B92141" w14:textId="1A5F800C" w:rsidR="00A93796" w:rsidRPr="006949FA" w:rsidRDefault="00A93796" w:rsidP="004848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 w:rsidR="00470C00">
        <w:rPr>
          <w:rFonts w:ascii="Calibri Light" w:hAnsi="Calibri Light" w:cs="Calibri Light"/>
          <w:lang w:eastAsia="pl-PL"/>
        </w:rPr>
        <w:t>przedmiotu umowy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533D9ECB" w14:textId="6AC9AB49" w:rsidR="00A93796" w:rsidRPr="006949FA" w:rsidRDefault="00A93796" w:rsidP="004848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współpracy ze Zleceniobiorcą przy realizacji kolejnych etapów Projektu,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</w:t>
      </w:r>
      <w:proofErr w:type="gramStart"/>
      <w:r w:rsidRPr="006949FA">
        <w:rPr>
          <w:rFonts w:ascii="Calibri Light" w:hAnsi="Calibri Light" w:cs="Calibri Light"/>
        </w:rPr>
        <w:t>…….</w:t>
      </w:r>
      <w:proofErr w:type="gramEnd"/>
      <w:r w:rsidRPr="006949FA">
        <w:rPr>
          <w:rFonts w:ascii="Calibri Light" w:hAnsi="Calibri Light" w:cs="Calibri Light"/>
        </w:rPr>
        <w:t>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lastRenderedPageBreak/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 xml:space="preserve">Katarzyna </w:t>
      </w:r>
      <w:proofErr w:type="spellStart"/>
      <w:r w:rsidR="007215AE" w:rsidRPr="007215AE">
        <w:rPr>
          <w:rFonts w:ascii="Calibri Light" w:hAnsi="Calibri Light" w:cs="Calibri Light"/>
        </w:rPr>
        <w:t>Jochym</w:t>
      </w:r>
      <w:proofErr w:type="spellEnd"/>
      <w:r w:rsidRPr="007215AE">
        <w:rPr>
          <w:rFonts w:ascii="Calibri Light" w:hAnsi="Calibri Light" w:cs="Calibri Light"/>
        </w:rPr>
        <w:t>, email</w:t>
      </w:r>
      <w:proofErr w:type="gramStart"/>
      <w:r w:rsidRPr="007215AE">
        <w:rPr>
          <w:rFonts w:ascii="Calibri Light" w:hAnsi="Calibri Light" w:cs="Calibri Light"/>
        </w:rPr>
        <w:t xml:space="preserve">: </w:t>
      </w:r>
      <w:r w:rsidR="007215AE" w:rsidRPr="007215AE">
        <w:t>,</w:t>
      </w:r>
      <w:proofErr w:type="gramEnd"/>
      <w:r w:rsidR="007215AE" w:rsidRPr="007215AE">
        <w:t xml:space="preserve">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0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</w:t>
      </w:r>
      <w:r w:rsidRPr="006949FA">
        <w:rPr>
          <w:rFonts w:ascii="Calibri Light" w:hAnsi="Calibri Light" w:cs="Calibri Light"/>
          <w:sz w:val="24"/>
          <w:szCs w:val="24"/>
        </w:rPr>
        <w:lastRenderedPageBreak/>
        <w:t>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Przepisy niniejszego paragrafu nie mają zastosowania w </w:t>
      </w:r>
      <w:proofErr w:type="gramStart"/>
      <w:r w:rsidRPr="006949FA">
        <w:rPr>
          <w:rFonts w:ascii="Calibri Light" w:hAnsi="Calibri Light" w:cs="Calibri Light"/>
          <w:sz w:val="24"/>
          <w:szCs w:val="24"/>
        </w:rPr>
        <w:t>przypadku</w:t>
      </w:r>
      <w:proofErr w:type="gramEnd"/>
      <w:r w:rsidRPr="006949FA">
        <w:rPr>
          <w:rFonts w:ascii="Calibri Light" w:hAnsi="Calibri Light" w:cs="Calibri Light"/>
          <w:sz w:val="24"/>
          <w:szCs w:val="24"/>
        </w:rPr>
        <w:t xml:space="preserve">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1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1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2" w:name="_Ref377819069"/>
    </w:p>
    <w:bookmarkEnd w:id="2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>dla Zleceniodawcy - na adres poczty elektronicznej</w:t>
      </w:r>
      <w:proofErr w:type="gramStart"/>
      <w:r w:rsidRPr="007215AE">
        <w:rPr>
          <w:rFonts w:ascii="Calibri Light" w:hAnsi="Calibri Light" w:cs="Calibri Light"/>
        </w:rPr>
        <w:t xml:space="preserve">: </w:t>
      </w:r>
      <w:r w:rsidR="007215AE" w:rsidRPr="007215AE">
        <w:rPr>
          <w:rFonts w:ascii="Cambria" w:hAnsi="Cambria"/>
          <w:sz w:val="24"/>
          <w:szCs w:val="24"/>
        </w:rPr>
        <w:t>,</w:t>
      </w:r>
      <w:proofErr w:type="gramEnd"/>
      <w:r w:rsidR="007215AE" w:rsidRPr="007215AE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2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</w:t>
      </w:r>
      <w:proofErr w:type="gramStart"/>
      <w:r w:rsidRPr="00E82FFB">
        <w:rPr>
          <w:rFonts w:ascii="Calibri Light" w:hAnsi="Calibri Light" w:cs="Calibri Light"/>
        </w:rPr>
        <w:t>…….</w:t>
      </w:r>
      <w:proofErr w:type="gramEnd"/>
      <w:r w:rsidRPr="00E82FFB">
        <w:rPr>
          <w:rFonts w:ascii="Calibri Light" w:hAnsi="Calibri Light" w:cs="Calibri Light"/>
        </w:rPr>
        <w:t>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lastRenderedPageBreak/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3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4" w:name="_Ref377819147"/>
      <w:bookmarkEnd w:id="3"/>
    </w:p>
    <w:bookmarkEnd w:id="4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>Koordynatorem Projektu z ramienia Zleceniobiorcy jest …………………</w:t>
      </w:r>
      <w:proofErr w:type="gramStart"/>
      <w:r w:rsidRPr="00E82FFB">
        <w:rPr>
          <w:rFonts w:ascii="Calibri Light" w:hAnsi="Calibri Light" w:cs="Calibri Light"/>
          <w:color w:val="000000"/>
        </w:rPr>
        <w:t>…….</w:t>
      </w:r>
      <w:proofErr w:type="gramEnd"/>
      <w:r w:rsidRPr="00E82FFB">
        <w:rPr>
          <w:rFonts w:ascii="Calibri Light" w:hAnsi="Calibri Light" w:cs="Calibri Light"/>
          <w:color w:val="000000"/>
        </w:rPr>
        <w:t xml:space="preserve">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W sprawach nieuregulowanych w Umowie mają zastosowanie przepisy prawa polskiego, w </w:t>
      </w: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każdym miejscu Umowy, w którym wskazany jest termin liczony w dniach, odnosi się on do 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Jeżeli obecne lub przyszłe postanowienie Umowy zostanie uznane za prawnie nieskuteczne lub 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</w:t>
      </w:r>
      <w:proofErr w:type="gramStart"/>
      <w:r w:rsidR="003758BC" w:rsidRPr="00E82FFB">
        <w:rPr>
          <w:rFonts w:ascii="Calibri Light" w:hAnsi="Calibri Light" w:cs="Calibri Light"/>
        </w:rPr>
        <w:t>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</w:t>
      </w:r>
      <w:proofErr w:type="gramEnd"/>
      <w:r w:rsidR="003758BC" w:rsidRPr="00E82FFB">
        <w:rPr>
          <w:rFonts w:ascii="Calibri Light" w:hAnsi="Calibri Light" w:cs="Calibri Light"/>
        </w:rPr>
        <w:t xml:space="preserve">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3D87AA11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7215AE">
        <w:rPr>
          <w:rFonts w:ascii="Calibri Light" w:hAnsi="Calibri Light" w:cs="Calibri Light"/>
          <w:szCs w:val="24"/>
        </w:rPr>
        <w:t>29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817F9E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na usług</w:t>
      </w:r>
      <w:r w:rsidR="001F5553" w:rsidRPr="009E454A">
        <w:rPr>
          <w:rFonts w:ascii="Calibri Light" w:hAnsi="Calibri Light" w:cs="Calibri Light"/>
          <w:szCs w:val="24"/>
        </w:rPr>
        <w:t xml:space="preserve">ę </w:t>
      </w:r>
      <w:r w:rsidR="00C24B65">
        <w:rPr>
          <w:rFonts w:ascii="Calibri Light" w:hAnsi="Calibri Light" w:cs="Calibri Light"/>
          <w:szCs w:val="24"/>
        </w:rPr>
        <w:t>audytu dokumentacji projektowej</w:t>
      </w:r>
      <w:r w:rsidR="00250082" w:rsidRPr="00250082">
        <w:rPr>
          <w:rFonts w:ascii="Calibri Light" w:hAnsi="Calibri Light" w:cs="Calibri Light"/>
          <w:szCs w:val="24"/>
        </w:rPr>
        <w:t xml:space="preserve"> związan</w:t>
      </w:r>
      <w:r w:rsidR="00C24B65">
        <w:rPr>
          <w:rFonts w:ascii="Calibri Light" w:hAnsi="Calibri Light" w:cs="Calibri Light"/>
          <w:szCs w:val="24"/>
        </w:rPr>
        <w:t>ego</w:t>
      </w:r>
      <w:r w:rsidR="00250082" w:rsidRPr="00250082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D24C79" w:rsidRPr="00D24C79">
        <w:rPr>
          <w:rFonts w:ascii="Calibri Light" w:hAnsi="Calibri Light" w:cs="Calibri Light"/>
          <w:szCs w:val="24"/>
        </w:rPr>
        <w:t>2021-1-PL01-KA121-VET-000009763 współfinansowany przez Unię Europejską, program Erasmus+ sektor Kształcenie i szkolenia</w:t>
      </w:r>
      <w:r w:rsidR="00D24C79" w:rsidRPr="00D24C79">
        <w:rPr>
          <w:rFonts w:ascii="Calibri Light" w:hAnsi="Calibri Light" w:cs="Calibri Light"/>
          <w:szCs w:val="24"/>
        </w:rPr>
        <w:t xml:space="preserve">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06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D24C79">
        <w:rPr>
          <w:rFonts w:ascii="Calibri Light" w:hAnsi="Calibri Light" w:cs="Calibri Light"/>
          <w:szCs w:val="24"/>
        </w:rPr>
        <w:t>4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250082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4848D9">
        <w:rPr>
          <w:rFonts w:ascii="Calibri Light" w:hAnsi="Calibri Light" w:cs="Calibri Light"/>
          <w:szCs w:val="24"/>
        </w:rPr>
        <w:t>3</w:t>
      </w:r>
      <w:r w:rsidR="00B0610A">
        <w:rPr>
          <w:rFonts w:ascii="Calibri Light" w:hAnsi="Calibri Light" w:cs="Calibri Light"/>
          <w:szCs w:val="24"/>
        </w:rPr>
        <w:t>1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1</w:t>
      </w:r>
      <w:r w:rsidR="00250082">
        <w:rPr>
          <w:rFonts w:ascii="Calibri Light" w:hAnsi="Calibri Light" w:cs="Calibri Light"/>
          <w:szCs w:val="24"/>
        </w:rPr>
        <w:t>2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250082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5C5" w14:textId="75109DCA" w:rsidR="004848D9" w:rsidRPr="009E454A" w:rsidRDefault="00C24B65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</w:rPr>
              <w:t>Audyt dokumentacji projektowej</w:t>
            </w:r>
            <w:r w:rsidR="00250082" w:rsidRPr="00250082">
              <w:rPr>
                <w:rFonts w:ascii="Calibri Light" w:hAnsi="Calibri Light" w:cs="Calibri Light"/>
              </w:rPr>
              <w:t xml:space="preserve"> związany z realizacją projektu staży zagranicznych nr </w:t>
            </w:r>
            <w:r w:rsidR="00D24C79" w:rsidRPr="00D24C79">
              <w:rPr>
                <w:rFonts w:ascii="Calibri Light" w:hAnsi="Calibri Light" w:cs="Calibri Light"/>
              </w:rPr>
              <w:t>2021-1-PL01-KA121-VET-000009763 współfinansowany przez Unię Europejską, program Erasmus+ sektor Kształcenie i szkolenia zawodowe</w:t>
            </w:r>
            <w:r w:rsidR="00D24C79" w:rsidRPr="00D24C79">
              <w:rPr>
                <w:rFonts w:ascii="Calibri Light" w:hAnsi="Calibri Light" w:cs="Calibri Light"/>
              </w:rPr>
              <w:t xml:space="preserve"> </w:t>
            </w:r>
            <w:r w:rsidR="00250082" w:rsidRPr="009E454A">
              <w:rPr>
                <w:rFonts w:ascii="Calibri Light" w:hAnsi="Calibri Light" w:cs="Calibri Light"/>
              </w:rPr>
              <w:t xml:space="preserve">w okresie od </w:t>
            </w:r>
            <w:r w:rsidR="00D24C79">
              <w:rPr>
                <w:rFonts w:ascii="Calibri Light" w:hAnsi="Calibri Light" w:cs="Calibri Light"/>
              </w:rPr>
              <w:t>06</w:t>
            </w:r>
            <w:r w:rsidR="00250082" w:rsidRPr="009E454A">
              <w:rPr>
                <w:rFonts w:ascii="Calibri Light" w:hAnsi="Calibri Light" w:cs="Calibri Light"/>
              </w:rPr>
              <w:t>.</w:t>
            </w:r>
            <w:r w:rsidR="00250082">
              <w:rPr>
                <w:rFonts w:ascii="Calibri Light" w:hAnsi="Calibri Light" w:cs="Calibri Light"/>
              </w:rPr>
              <w:t>0</w:t>
            </w:r>
            <w:r w:rsidR="00D24C79">
              <w:rPr>
                <w:rFonts w:ascii="Calibri Light" w:hAnsi="Calibri Light" w:cs="Calibri Light"/>
              </w:rPr>
              <w:t>4</w:t>
            </w:r>
            <w:r w:rsidR="00250082" w:rsidRPr="009E454A">
              <w:rPr>
                <w:rFonts w:ascii="Calibri Light" w:hAnsi="Calibri Light" w:cs="Calibri Light"/>
              </w:rPr>
              <w:t>.20</w:t>
            </w:r>
            <w:r w:rsidR="00250082">
              <w:rPr>
                <w:rFonts w:ascii="Calibri Light" w:hAnsi="Calibri Light" w:cs="Calibri Light"/>
              </w:rPr>
              <w:t>22</w:t>
            </w:r>
            <w:r w:rsidR="00250082" w:rsidRPr="009E454A">
              <w:rPr>
                <w:rFonts w:ascii="Calibri Light" w:hAnsi="Calibri Light" w:cs="Calibri Light"/>
              </w:rPr>
              <w:t xml:space="preserve"> r. do </w:t>
            </w:r>
            <w:r w:rsidR="00250082">
              <w:rPr>
                <w:rFonts w:ascii="Calibri Light" w:hAnsi="Calibri Light" w:cs="Calibri Light"/>
              </w:rPr>
              <w:t>31</w:t>
            </w:r>
            <w:r w:rsidR="00250082" w:rsidRPr="009E454A">
              <w:rPr>
                <w:rFonts w:ascii="Calibri Light" w:hAnsi="Calibri Light" w:cs="Calibri Light"/>
              </w:rPr>
              <w:t>.</w:t>
            </w:r>
            <w:r w:rsidR="00250082">
              <w:rPr>
                <w:rFonts w:ascii="Calibri Light" w:hAnsi="Calibri Light" w:cs="Calibri Light"/>
              </w:rPr>
              <w:t>12</w:t>
            </w:r>
            <w:r w:rsidR="00250082" w:rsidRPr="009E454A">
              <w:rPr>
                <w:rFonts w:ascii="Calibri Light" w:hAnsi="Calibri Light" w:cs="Calibri Light"/>
              </w:rPr>
              <w:t>.20</w:t>
            </w:r>
            <w:r w:rsidR="00250082">
              <w:rPr>
                <w:rFonts w:ascii="Calibri Light" w:hAnsi="Calibri Light" w:cs="Calibri Light"/>
              </w:rPr>
              <w:t>22</w:t>
            </w:r>
            <w:r w:rsidR="00250082" w:rsidRPr="009E454A">
              <w:rPr>
                <w:rFonts w:ascii="Calibri Light" w:hAnsi="Calibri Light" w:cs="Calibri Light"/>
              </w:rPr>
              <w:t xml:space="preserve"> 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lastRenderedPageBreak/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EF76" w14:textId="77777777" w:rsidR="00112865" w:rsidRDefault="00112865" w:rsidP="00387A98">
      <w:r>
        <w:separator/>
      </w:r>
    </w:p>
  </w:endnote>
  <w:endnote w:type="continuationSeparator" w:id="0">
    <w:p w14:paraId="1A28BE4A" w14:textId="77777777" w:rsidR="00112865" w:rsidRDefault="0011286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72CFC2C6" w:rsidR="008D18DD" w:rsidRPr="00C55344" w:rsidRDefault="00C55344" w:rsidP="00C55344">
    <w:pPr>
      <w:pStyle w:val="Stopka"/>
      <w:jc w:val="center"/>
      <w:rPr>
        <w:rFonts w:hint="eastAsia"/>
      </w:rPr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5" w:name="_Hlk99379263"/>
    <w:bookmarkStart w:id="6" w:name="_Hlk99381901"/>
    <w:r>
      <w:rPr>
        <w:rFonts w:ascii="Calibri (light)" w:hAnsi="Calibri (light)" w:cstheme="minorHAnsi"/>
        <w:sz w:val="20"/>
        <w:szCs w:val="20"/>
      </w:rPr>
      <w:t xml:space="preserve">2021-1-PL01-KA121-VET-000009763 </w:t>
    </w:r>
    <w:bookmarkEnd w:id="5"/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6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C5A" w14:textId="77777777" w:rsidR="00112865" w:rsidRDefault="00112865" w:rsidP="00387A98">
      <w:r>
        <w:separator/>
      </w:r>
    </w:p>
  </w:footnote>
  <w:footnote w:type="continuationSeparator" w:id="0">
    <w:p w14:paraId="385573F6" w14:textId="77777777" w:rsidR="00112865" w:rsidRDefault="00112865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9D71" w14:textId="2829C41E" w:rsidR="009F65F2" w:rsidRDefault="009F65F2" w:rsidP="001F115D">
    <w:pPr>
      <w:pStyle w:val="Nagwek"/>
    </w:pP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1"/>
  </w:num>
  <w:num w:numId="12">
    <w:abstractNumId w:val="15"/>
  </w:num>
  <w:num w:numId="13">
    <w:abstractNumId w:val="1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7EAE"/>
    <w:rsid w:val="001F115D"/>
    <w:rsid w:val="001F2E93"/>
    <w:rsid w:val="001F5553"/>
    <w:rsid w:val="0023629A"/>
    <w:rsid w:val="002364AD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41AC"/>
    <w:rsid w:val="00505A3E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454A"/>
    <w:rsid w:val="009F65F2"/>
    <w:rsid w:val="00A009BB"/>
    <w:rsid w:val="00A127B2"/>
    <w:rsid w:val="00A20929"/>
    <w:rsid w:val="00A40D32"/>
    <w:rsid w:val="00A40F1C"/>
    <w:rsid w:val="00A52F94"/>
    <w:rsid w:val="00A5339D"/>
    <w:rsid w:val="00A652D3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71261"/>
    <w:rsid w:val="00B7243E"/>
    <w:rsid w:val="00B77821"/>
    <w:rsid w:val="00B81DCF"/>
    <w:rsid w:val="00B87F11"/>
    <w:rsid w:val="00B920CE"/>
    <w:rsid w:val="00BA4ADE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92433"/>
    <w:rsid w:val="00C940EA"/>
    <w:rsid w:val="00C9790C"/>
    <w:rsid w:val="00CB48F6"/>
    <w:rsid w:val="00CD4824"/>
    <w:rsid w:val="00D04139"/>
    <w:rsid w:val="00D21712"/>
    <w:rsid w:val="00D24C79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A748F684-AFF3-4120-91F4-D669C58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solutionsfir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gluchow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spol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4440-8F10-4F5B-8661-C429CF67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2962</Words>
  <Characters>17775</Characters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2018-02-20T15:52:00Z</cp:lastPrinted>
  <dcterms:created xsi:type="dcterms:W3CDTF">2018-09-16T16:38:00Z</dcterms:created>
  <dcterms:modified xsi:type="dcterms:W3CDTF">2022-03-28T15:46:00Z</dcterms:modified>
</cp:coreProperties>
</file>